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557" w:rsidRDefault="000D4557" w:rsidP="000D4557">
      <w:pPr>
        <w:jc w:val="both"/>
        <w:rPr>
          <w:rFonts w:cstheme="minorHAnsi"/>
          <w:b/>
          <w:szCs w:val="24"/>
        </w:rPr>
      </w:pPr>
      <w:r>
        <w:rPr>
          <w:rFonts w:cstheme="minorHAnsi"/>
          <w:b/>
          <w:szCs w:val="24"/>
        </w:rPr>
        <w:t>Crooked River Ranch RFPD</w:t>
      </w:r>
    </w:p>
    <w:p w:rsidR="000D4557" w:rsidRDefault="000D4557" w:rsidP="000D4557">
      <w:pPr>
        <w:jc w:val="both"/>
        <w:rPr>
          <w:rFonts w:cstheme="minorHAnsi"/>
          <w:b/>
          <w:szCs w:val="24"/>
        </w:rPr>
      </w:pPr>
      <w:r>
        <w:rPr>
          <w:rFonts w:cstheme="minorHAnsi"/>
          <w:b/>
          <w:szCs w:val="24"/>
        </w:rPr>
        <w:t>6971 SW Shad Rd</w:t>
      </w:r>
    </w:p>
    <w:p w:rsidR="000D4557" w:rsidRDefault="000D4557" w:rsidP="000D4557">
      <w:pPr>
        <w:jc w:val="both"/>
        <w:rPr>
          <w:rFonts w:cstheme="minorHAnsi"/>
          <w:b/>
          <w:szCs w:val="24"/>
        </w:rPr>
      </w:pPr>
      <w:r>
        <w:rPr>
          <w:rFonts w:cstheme="minorHAnsi"/>
          <w:b/>
          <w:szCs w:val="24"/>
        </w:rPr>
        <w:t>Terrebonne, OR 97760-9250</w:t>
      </w:r>
    </w:p>
    <w:p w:rsidR="000D4557" w:rsidRDefault="000D4557" w:rsidP="000D4557">
      <w:pPr>
        <w:jc w:val="both"/>
        <w:rPr>
          <w:rFonts w:cstheme="minorHAnsi"/>
          <w:b/>
          <w:szCs w:val="24"/>
        </w:rPr>
      </w:pPr>
    </w:p>
    <w:p w:rsidR="000D4557" w:rsidRDefault="000D4557" w:rsidP="000D4557">
      <w:pPr>
        <w:jc w:val="both"/>
        <w:rPr>
          <w:rFonts w:cstheme="minorHAnsi"/>
          <w:b/>
          <w:szCs w:val="24"/>
        </w:rPr>
      </w:pPr>
      <w:r>
        <w:rPr>
          <w:rFonts w:cstheme="minorHAnsi"/>
          <w:b/>
          <w:szCs w:val="24"/>
        </w:rPr>
        <w:t>Board Workshop Meeting</w:t>
      </w:r>
    </w:p>
    <w:p w:rsidR="000D4557" w:rsidRDefault="000D4557" w:rsidP="000D4557">
      <w:pPr>
        <w:jc w:val="both"/>
        <w:rPr>
          <w:rFonts w:cstheme="minorHAnsi"/>
          <w:b/>
          <w:szCs w:val="24"/>
        </w:rPr>
      </w:pPr>
      <w:r>
        <w:rPr>
          <w:rFonts w:cstheme="minorHAnsi"/>
          <w:b/>
          <w:szCs w:val="24"/>
        </w:rPr>
        <w:t>January 12, 2017</w:t>
      </w:r>
    </w:p>
    <w:p w:rsidR="000D4557" w:rsidRDefault="000D4557" w:rsidP="000D4557">
      <w:pPr>
        <w:jc w:val="both"/>
        <w:rPr>
          <w:rFonts w:cstheme="minorHAnsi"/>
          <w:szCs w:val="24"/>
        </w:rPr>
      </w:pPr>
    </w:p>
    <w:p w:rsidR="000D4557" w:rsidRDefault="000D4557" w:rsidP="000D4557">
      <w:pPr>
        <w:jc w:val="both"/>
        <w:rPr>
          <w:rFonts w:cstheme="minorHAnsi"/>
          <w:color w:val="000000"/>
          <w:szCs w:val="24"/>
        </w:rPr>
      </w:pPr>
      <w:r>
        <w:rPr>
          <w:rFonts w:cstheme="minorHAnsi"/>
          <w:color w:val="000000"/>
          <w:szCs w:val="24"/>
        </w:rPr>
        <w:t>A  Board Workshop meeting of the Crooked River Ranch Rural Fire Protection District Board of Directors took place on Thursday, January 12, 2017 at 10:00am at the Crooked River Ranch Fire District Fire Station, located at 6971 SW Shad Road, Crooked River Ranch Oregon.</w:t>
      </w:r>
    </w:p>
    <w:p w:rsidR="000D4557" w:rsidRDefault="000D4557" w:rsidP="000D4557">
      <w:pPr>
        <w:jc w:val="both"/>
        <w:rPr>
          <w:rFonts w:cstheme="minorHAnsi"/>
          <w:szCs w:val="24"/>
        </w:rPr>
      </w:pPr>
    </w:p>
    <w:p w:rsidR="000D4557" w:rsidRDefault="000D4557" w:rsidP="000D4557">
      <w:pPr>
        <w:jc w:val="both"/>
        <w:rPr>
          <w:rFonts w:cstheme="minorHAnsi"/>
          <w:b/>
          <w:szCs w:val="24"/>
          <w:u w:val="single"/>
        </w:rPr>
      </w:pPr>
      <w:r>
        <w:rPr>
          <w:rFonts w:cstheme="minorHAnsi"/>
          <w:b/>
          <w:szCs w:val="24"/>
          <w:u w:val="single"/>
        </w:rPr>
        <w:t>Board Workshop Minutes</w:t>
      </w:r>
    </w:p>
    <w:p w:rsidR="000D4557" w:rsidRDefault="000D4557" w:rsidP="000D4557">
      <w:pPr>
        <w:pStyle w:val="ListParagraph"/>
        <w:numPr>
          <w:ilvl w:val="0"/>
          <w:numId w:val="1"/>
        </w:numPr>
        <w:jc w:val="both"/>
        <w:rPr>
          <w:rFonts w:cstheme="minorHAnsi"/>
          <w:szCs w:val="24"/>
        </w:rPr>
      </w:pPr>
      <w:r>
        <w:rPr>
          <w:rFonts w:cstheme="minorHAnsi"/>
          <w:szCs w:val="24"/>
        </w:rPr>
        <w:t>Called to Order by Director Norberg at 10:00 am. Directors Fisher, Bengtson, Kirk, Norberg and Oakley were present. Also present were Fire Chief Harry Ward, Assistant Fire Chief, Sean Hartley and Administrative Assistant Dana Schulke.  Assistant Volunteer Fire Chief Mark Wilson was excused.  Also in attendance was Captain David McDonald.  No members of the public were in attendance.</w:t>
      </w:r>
    </w:p>
    <w:p w:rsidR="00471E6C" w:rsidRDefault="00471E6C" w:rsidP="000D4557">
      <w:pPr>
        <w:jc w:val="both"/>
        <w:rPr>
          <w:rFonts w:cstheme="minorHAnsi"/>
          <w:szCs w:val="24"/>
        </w:rPr>
      </w:pPr>
    </w:p>
    <w:p w:rsidR="000D4557" w:rsidRDefault="000D4557" w:rsidP="000D4557">
      <w:pPr>
        <w:jc w:val="both"/>
        <w:rPr>
          <w:rFonts w:cstheme="minorHAnsi"/>
          <w:szCs w:val="24"/>
        </w:rPr>
      </w:pPr>
      <w:r>
        <w:rPr>
          <w:rFonts w:cstheme="minorHAnsi"/>
          <w:szCs w:val="24"/>
        </w:rPr>
        <w:t>Items 2- 8 on the agenda</w:t>
      </w:r>
      <w:r w:rsidR="00471E6C">
        <w:rPr>
          <w:rFonts w:cstheme="minorHAnsi"/>
          <w:szCs w:val="24"/>
        </w:rPr>
        <w:t xml:space="preserve"> - were</w:t>
      </w:r>
      <w:r>
        <w:rPr>
          <w:rFonts w:cstheme="minorHAnsi"/>
          <w:szCs w:val="24"/>
        </w:rPr>
        <w:t xml:space="preserve"> discussions on </w:t>
      </w:r>
      <w:r w:rsidR="00C335C6">
        <w:rPr>
          <w:rFonts w:cstheme="minorHAnsi"/>
          <w:szCs w:val="24"/>
        </w:rPr>
        <w:t>selected</w:t>
      </w:r>
      <w:r>
        <w:rPr>
          <w:rFonts w:cstheme="minorHAnsi"/>
          <w:szCs w:val="24"/>
        </w:rPr>
        <w:t xml:space="preserve"> Board policies</w:t>
      </w:r>
      <w:r w:rsidR="00471E6C">
        <w:rPr>
          <w:rFonts w:cstheme="minorHAnsi"/>
          <w:szCs w:val="24"/>
        </w:rPr>
        <w:t xml:space="preserve"> that our attorney had reviewed and made revisions on. </w:t>
      </w:r>
      <w:r w:rsidR="00C335C6">
        <w:rPr>
          <w:rFonts w:cstheme="minorHAnsi"/>
          <w:szCs w:val="24"/>
        </w:rPr>
        <w:t xml:space="preserve"> </w:t>
      </w:r>
      <w:r w:rsidR="005865CB">
        <w:rPr>
          <w:rFonts w:cstheme="minorHAnsi"/>
          <w:szCs w:val="24"/>
        </w:rPr>
        <w:t xml:space="preserve">Chief </w:t>
      </w:r>
      <w:r w:rsidR="00C335C6">
        <w:rPr>
          <w:rFonts w:cstheme="minorHAnsi"/>
          <w:szCs w:val="24"/>
        </w:rPr>
        <w:t>Ward stated that per the attorney’s review, our current Purchasing Policies are outdated.  Chief Ward stated that our attorney is willing to give us an updated package of Purchasing Policies for a flat fee of $400.00, which will have all the current rules and regulations.  The Board was in agreement that the attorney should revise the Purchasing Policies and it will be a motion to vote on at our next Board meeting on January 19</w:t>
      </w:r>
      <w:r w:rsidR="00C335C6" w:rsidRPr="00C335C6">
        <w:rPr>
          <w:rFonts w:cstheme="minorHAnsi"/>
          <w:szCs w:val="24"/>
          <w:vertAlign w:val="superscript"/>
        </w:rPr>
        <w:t>th</w:t>
      </w:r>
      <w:r w:rsidR="00C335C6">
        <w:rPr>
          <w:rFonts w:cstheme="minorHAnsi"/>
          <w:szCs w:val="24"/>
        </w:rPr>
        <w:t>.</w:t>
      </w:r>
    </w:p>
    <w:p w:rsidR="00C335C6" w:rsidRPr="000D4557" w:rsidRDefault="00E35B74" w:rsidP="000D4557">
      <w:pPr>
        <w:jc w:val="both"/>
        <w:rPr>
          <w:rFonts w:cstheme="minorHAnsi"/>
          <w:szCs w:val="24"/>
        </w:rPr>
      </w:pPr>
      <w:r>
        <w:rPr>
          <w:rFonts w:cstheme="minorHAnsi"/>
          <w:szCs w:val="24"/>
        </w:rPr>
        <w:t>It was stated by Administrative Assistant Dana Schulke the attorney would like to see a section in Chapter 8 about Veteran’</w:t>
      </w:r>
      <w:r w:rsidR="003A5ECB">
        <w:rPr>
          <w:rFonts w:cstheme="minorHAnsi"/>
          <w:szCs w:val="24"/>
        </w:rPr>
        <w:t>s Preference under selection criteria.  It was agreed on by the Board we should have a separate policy number and add a section on Veterans Preference, as well as</w:t>
      </w:r>
      <w:r w:rsidR="004B7419">
        <w:rPr>
          <w:rFonts w:cstheme="minorHAnsi"/>
          <w:szCs w:val="24"/>
        </w:rPr>
        <w:t>,</w:t>
      </w:r>
      <w:r w:rsidR="003A5ECB">
        <w:rPr>
          <w:rFonts w:cstheme="minorHAnsi"/>
          <w:szCs w:val="24"/>
        </w:rPr>
        <w:t xml:space="preserve"> using Tualatin Valley Fire &amp; Rescue’s sample that was provided in the Board packet</w:t>
      </w:r>
      <w:r w:rsidR="005865CB">
        <w:rPr>
          <w:rFonts w:cstheme="minorHAnsi"/>
          <w:szCs w:val="24"/>
        </w:rPr>
        <w:t xml:space="preserve">. </w:t>
      </w:r>
      <w:r w:rsidR="003A5ECB">
        <w:rPr>
          <w:rFonts w:cstheme="minorHAnsi"/>
          <w:szCs w:val="24"/>
        </w:rPr>
        <w:t xml:space="preserve">  </w:t>
      </w:r>
      <w:r w:rsidR="00C335C6">
        <w:rPr>
          <w:rFonts w:cstheme="minorHAnsi"/>
          <w:szCs w:val="24"/>
        </w:rPr>
        <w:t>Administrativ</w:t>
      </w:r>
      <w:r w:rsidR="005865CB">
        <w:rPr>
          <w:rFonts w:cstheme="minorHAnsi"/>
          <w:szCs w:val="24"/>
        </w:rPr>
        <w:t xml:space="preserve">e Assistant Dana Schulke stated </w:t>
      </w:r>
      <w:r w:rsidR="00C335C6">
        <w:rPr>
          <w:rFonts w:cstheme="minorHAnsi"/>
          <w:szCs w:val="24"/>
        </w:rPr>
        <w:t xml:space="preserve">the attorney had also added verbiage to the Whistle Blower policy to cover the District.  The Board was in approval of all the revisions the attorney had made on the selected polices.  Director Norberg stated she would like to schedule another Board </w:t>
      </w:r>
      <w:r w:rsidR="008E1D2D">
        <w:rPr>
          <w:rFonts w:cstheme="minorHAnsi"/>
          <w:szCs w:val="24"/>
        </w:rPr>
        <w:t>w</w:t>
      </w:r>
      <w:r w:rsidR="00C335C6">
        <w:rPr>
          <w:rFonts w:cstheme="minorHAnsi"/>
          <w:szCs w:val="24"/>
        </w:rPr>
        <w:t xml:space="preserve">orkshop for further discussion on the </w:t>
      </w:r>
      <w:bookmarkStart w:id="0" w:name="_GoBack"/>
      <w:bookmarkEnd w:id="0"/>
      <w:r w:rsidR="00C335C6">
        <w:rPr>
          <w:rFonts w:cstheme="minorHAnsi"/>
          <w:szCs w:val="24"/>
        </w:rPr>
        <w:t xml:space="preserve">wants and needs of new apparatus for the District.   Chief Ward will schedule the Board Workshop once he has met with the apparatus committee </w:t>
      </w:r>
      <w:r w:rsidR="009A5887">
        <w:rPr>
          <w:rFonts w:cstheme="minorHAnsi"/>
          <w:szCs w:val="24"/>
        </w:rPr>
        <w:t>to review the type</w:t>
      </w:r>
      <w:r w:rsidR="00471E6C">
        <w:rPr>
          <w:rFonts w:cstheme="minorHAnsi"/>
          <w:szCs w:val="24"/>
        </w:rPr>
        <w:t xml:space="preserve"> of apparatus we are looking for</w:t>
      </w:r>
      <w:r w:rsidR="009A5887">
        <w:rPr>
          <w:rFonts w:cstheme="minorHAnsi"/>
          <w:szCs w:val="24"/>
        </w:rPr>
        <w:t xml:space="preserve">. </w:t>
      </w:r>
    </w:p>
    <w:p w:rsidR="00471E6C" w:rsidRDefault="00471E6C" w:rsidP="000D4557">
      <w:pPr>
        <w:jc w:val="both"/>
        <w:rPr>
          <w:rFonts w:cstheme="minorHAnsi"/>
          <w:szCs w:val="24"/>
        </w:rPr>
      </w:pPr>
    </w:p>
    <w:p w:rsidR="000D4557" w:rsidRPr="000D4557" w:rsidRDefault="00471E6C" w:rsidP="000D4557">
      <w:pPr>
        <w:jc w:val="both"/>
        <w:rPr>
          <w:rFonts w:cstheme="minorHAnsi"/>
          <w:szCs w:val="24"/>
        </w:rPr>
      </w:pPr>
      <w:r>
        <w:rPr>
          <w:rFonts w:cstheme="minorHAnsi"/>
          <w:szCs w:val="24"/>
        </w:rPr>
        <w:t xml:space="preserve">9. </w:t>
      </w:r>
      <w:r w:rsidR="000D4557" w:rsidRPr="000D4557">
        <w:rPr>
          <w:rFonts w:cstheme="minorHAnsi"/>
          <w:szCs w:val="24"/>
        </w:rPr>
        <w:t xml:space="preserve">Adjournment by Director Norberg </w:t>
      </w:r>
      <w:r w:rsidRPr="000D4557">
        <w:rPr>
          <w:rFonts w:cstheme="minorHAnsi"/>
          <w:szCs w:val="24"/>
        </w:rPr>
        <w:t xml:space="preserve">at </w:t>
      </w:r>
      <w:r>
        <w:rPr>
          <w:rFonts w:cstheme="minorHAnsi"/>
          <w:szCs w:val="24"/>
        </w:rPr>
        <w:t>10:41 am</w:t>
      </w:r>
      <w:r w:rsidR="000D4557" w:rsidRPr="000D4557">
        <w:rPr>
          <w:rFonts w:cstheme="minorHAnsi"/>
          <w:szCs w:val="24"/>
        </w:rPr>
        <w:t>.</w:t>
      </w:r>
    </w:p>
    <w:p w:rsidR="000D4557" w:rsidRDefault="000D4557" w:rsidP="000D4557">
      <w:pPr>
        <w:jc w:val="both"/>
        <w:rPr>
          <w:rFonts w:cstheme="minorHAnsi"/>
          <w:szCs w:val="24"/>
        </w:rPr>
      </w:pPr>
    </w:p>
    <w:p w:rsidR="000D4557" w:rsidRDefault="000D4557" w:rsidP="000D4557">
      <w:pPr>
        <w:rPr>
          <w:rFonts w:cstheme="minorHAnsi"/>
          <w:szCs w:val="24"/>
        </w:rPr>
      </w:pPr>
      <w:r>
        <w:rPr>
          <w:rFonts w:cstheme="minorHAnsi"/>
          <w:szCs w:val="24"/>
        </w:rPr>
        <w:t>Respectfully,</w:t>
      </w:r>
    </w:p>
    <w:p w:rsidR="000D4557" w:rsidRDefault="000D4557" w:rsidP="000D4557">
      <w:pPr>
        <w:rPr>
          <w:rFonts w:cstheme="minorHAnsi"/>
          <w:szCs w:val="24"/>
        </w:rPr>
      </w:pPr>
      <w:r>
        <w:rPr>
          <w:rFonts w:cstheme="minorHAnsi"/>
          <w:szCs w:val="24"/>
        </w:rPr>
        <w:t>Dana Schulke</w:t>
      </w:r>
    </w:p>
    <w:p w:rsidR="000D4557" w:rsidRDefault="000D4557" w:rsidP="000D4557">
      <w:pPr>
        <w:rPr>
          <w:rFonts w:cstheme="minorHAnsi"/>
          <w:szCs w:val="24"/>
        </w:rPr>
      </w:pPr>
      <w:r>
        <w:rPr>
          <w:rFonts w:cstheme="minorHAnsi"/>
          <w:szCs w:val="24"/>
        </w:rPr>
        <w:t>Administrative Assistant</w:t>
      </w:r>
    </w:p>
    <w:p w:rsidR="009C6578" w:rsidRDefault="009C6578"/>
    <w:sectPr w:rsidR="009C6578" w:rsidSect="000D4557">
      <w:type w:val="continuous"/>
      <w:pgSz w:w="12240" w:h="15840" w:code="1"/>
      <w:pgMar w:top="1440" w:right="1440" w:bottom="1440" w:left="1440" w:header="720" w:footer="720" w:gutter="0"/>
      <w:paperSrc w:first="1" w:other="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360C8"/>
    <w:multiLevelType w:val="hybridMultilevel"/>
    <w:tmpl w:val="1B980D96"/>
    <w:lvl w:ilvl="0" w:tplc="AFC8173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A41E9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557"/>
    <w:rsid w:val="000D4557"/>
    <w:rsid w:val="003A5ECB"/>
    <w:rsid w:val="00471E6C"/>
    <w:rsid w:val="004B7419"/>
    <w:rsid w:val="004C64E6"/>
    <w:rsid w:val="005865CB"/>
    <w:rsid w:val="006A199A"/>
    <w:rsid w:val="008E1D2D"/>
    <w:rsid w:val="0090458D"/>
    <w:rsid w:val="009A5887"/>
    <w:rsid w:val="009C6578"/>
    <w:rsid w:val="00C335C6"/>
    <w:rsid w:val="00DF7043"/>
    <w:rsid w:val="00E35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A3EA93-4A76-4C63-BDB7-B3D427F46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4557"/>
    <w:pPr>
      <w:spacing w:after="0" w:line="240"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4557"/>
    <w:pPr>
      <w:ind w:left="720"/>
      <w:contextualSpacing/>
    </w:pPr>
  </w:style>
  <w:style w:type="paragraph" w:styleId="BalloonText">
    <w:name w:val="Balloon Text"/>
    <w:basedOn w:val="Normal"/>
    <w:link w:val="BalloonTextChar"/>
    <w:uiPriority w:val="99"/>
    <w:semiHidden/>
    <w:unhideWhenUsed/>
    <w:rsid w:val="005865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65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62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Pages>
  <Words>352</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DanaS</dc:creator>
  <cp:keywords/>
  <dc:description/>
  <cp:lastModifiedBy>DanaS</cp:lastModifiedBy>
  <cp:revision>10</cp:revision>
  <cp:lastPrinted>2017-01-16T17:33:00Z</cp:lastPrinted>
  <dcterms:created xsi:type="dcterms:W3CDTF">2017-01-12T19:28:00Z</dcterms:created>
  <dcterms:modified xsi:type="dcterms:W3CDTF">2017-01-16T22:32:00Z</dcterms:modified>
</cp:coreProperties>
</file>